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5B" w:rsidRPr="008D04F0" w:rsidRDefault="007E2D5B" w:rsidP="007E2D5B">
      <w:pPr>
        <w:tabs>
          <w:tab w:val="left" w:pos="6523"/>
        </w:tabs>
        <w:ind w:firstLine="6237"/>
        <w:jc w:val="both"/>
        <w:rPr>
          <w:color w:val="000000"/>
          <w:sz w:val="20"/>
          <w:szCs w:val="20"/>
        </w:rPr>
      </w:pPr>
      <w:r w:rsidRPr="008D04F0">
        <w:rPr>
          <w:color w:val="000000"/>
          <w:sz w:val="20"/>
          <w:szCs w:val="20"/>
        </w:rPr>
        <w:t>PATVIRTINTA:</w:t>
      </w:r>
    </w:p>
    <w:p w:rsidR="007E2D5B" w:rsidRPr="008D04F0" w:rsidRDefault="007E2D5B" w:rsidP="007E2D5B">
      <w:pPr>
        <w:tabs>
          <w:tab w:val="left" w:pos="6523"/>
        </w:tabs>
        <w:ind w:firstLine="6237"/>
        <w:jc w:val="both"/>
        <w:rPr>
          <w:color w:val="000000"/>
          <w:sz w:val="20"/>
          <w:szCs w:val="20"/>
        </w:rPr>
      </w:pPr>
      <w:r w:rsidRPr="008D04F0">
        <w:rPr>
          <w:color w:val="000000"/>
          <w:sz w:val="20"/>
          <w:szCs w:val="20"/>
        </w:rPr>
        <w:t>Vilkaviškio socialinės pagalbos centro</w:t>
      </w:r>
    </w:p>
    <w:p w:rsidR="007E2D5B" w:rsidRPr="008D04F0" w:rsidRDefault="007E2D5B" w:rsidP="007E2D5B">
      <w:pPr>
        <w:tabs>
          <w:tab w:val="left" w:pos="6523"/>
        </w:tabs>
        <w:ind w:firstLine="6237"/>
        <w:jc w:val="both"/>
        <w:rPr>
          <w:color w:val="000000"/>
          <w:sz w:val="20"/>
          <w:szCs w:val="20"/>
        </w:rPr>
      </w:pPr>
      <w:r w:rsidRPr="008D04F0">
        <w:rPr>
          <w:color w:val="000000"/>
          <w:sz w:val="20"/>
          <w:szCs w:val="20"/>
        </w:rPr>
        <w:t>direktorės 2019 m. gruodžio 19 d.</w:t>
      </w:r>
    </w:p>
    <w:p w:rsidR="007E2D5B" w:rsidRPr="008D04F0" w:rsidRDefault="007E2D5B" w:rsidP="007E2D5B">
      <w:pPr>
        <w:tabs>
          <w:tab w:val="left" w:pos="6523"/>
        </w:tabs>
        <w:ind w:firstLine="6237"/>
        <w:jc w:val="both"/>
        <w:rPr>
          <w:color w:val="000000"/>
          <w:sz w:val="20"/>
          <w:szCs w:val="20"/>
        </w:rPr>
      </w:pPr>
      <w:r w:rsidRPr="008D04F0">
        <w:rPr>
          <w:color w:val="000000"/>
          <w:sz w:val="20"/>
          <w:szCs w:val="20"/>
        </w:rPr>
        <w:t>įsakymu Nr. VĮ-106</w:t>
      </w:r>
    </w:p>
    <w:p w:rsidR="007E2D5B" w:rsidRDefault="007E2D5B" w:rsidP="008D04F0">
      <w:pPr>
        <w:rPr>
          <w:b/>
          <w:color w:val="000000"/>
        </w:rPr>
      </w:pPr>
    </w:p>
    <w:p w:rsidR="007E2D5B" w:rsidRPr="00922450" w:rsidRDefault="007E2D5B" w:rsidP="00CD1B7D">
      <w:pPr>
        <w:jc w:val="center"/>
        <w:rPr>
          <w:b/>
          <w:color w:val="000000"/>
        </w:rPr>
      </w:pPr>
      <w:r>
        <w:rPr>
          <w:b/>
          <w:color w:val="000000"/>
        </w:rPr>
        <w:t>VILKAVIŠKIO SOCIALINĖS PAGALBOS CENTRAS</w:t>
      </w:r>
    </w:p>
    <w:p w:rsidR="007E2D5B" w:rsidRDefault="007E2D5B" w:rsidP="007E2D5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DARBUOTOJŲ </w:t>
      </w:r>
      <w:r w:rsidRPr="00922450">
        <w:rPr>
          <w:b/>
          <w:color w:val="000000"/>
        </w:rPr>
        <w:t>SAUGOS IR SVEIKATOS</w:t>
      </w:r>
      <w:r>
        <w:rPr>
          <w:b/>
          <w:color w:val="000000"/>
        </w:rPr>
        <w:t xml:space="preserve"> UŽTIKRINIMO IR</w:t>
      </w:r>
    </w:p>
    <w:p w:rsidR="007E2D5B" w:rsidRPr="00922450" w:rsidRDefault="007E2D5B" w:rsidP="007E2D5B">
      <w:pPr>
        <w:jc w:val="center"/>
        <w:rPr>
          <w:b/>
          <w:color w:val="000000"/>
        </w:rPr>
      </w:pPr>
      <w:r w:rsidRPr="00922450">
        <w:rPr>
          <w:b/>
          <w:color w:val="000000"/>
        </w:rPr>
        <w:t>GERINIMO PRIEMONIŲ</w:t>
      </w:r>
      <w:r>
        <w:rPr>
          <w:b/>
          <w:color w:val="000000"/>
        </w:rPr>
        <w:t xml:space="preserve">  </w:t>
      </w:r>
      <w:r w:rsidRPr="00922450">
        <w:rPr>
          <w:b/>
          <w:color w:val="000000"/>
        </w:rPr>
        <w:t>PLANAS</w:t>
      </w:r>
    </w:p>
    <w:p w:rsidR="007E2D5B" w:rsidRDefault="007E2D5B" w:rsidP="007E2D5B">
      <w:pPr>
        <w:jc w:val="both"/>
      </w:pPr>
    </w:p>
    <w:p w:rsidR="007E2D5B" w:rsidRPr="00A246FB" w:rsidRDefault="007E2D5B" w:rsidP="007E2D5B">
      <w:pPr>
        <w:jc w:val="center"/>
      </w:pPr>
      <w:r>
        <w:t xml:space="preserve">2019 m. gruodžio 18  </w:t>
      </w:r>
      <w:r w:rsidRPr="00A246FB">
        <w:t>d.</w:t>
      </w:r>
    </w:p>
    <w:p w:rsidR="007E2D5B" w:rsidRDefault="007E2D5B" w:rsidP="007E2D5B">
      <w:pPr>
        <w:ind w:firstLine="720"/>
        <w:jc w:val="both"/>
      </w:pPr>
    </w:p>
    <w:p w:rsidR="007E2D5B" w:rsidRDefault="007E2D5B" w:rsidP="007E2D5B">
      <w:pPr>
        <w:ind w:firstLine="720"/>
        <w:jc w:val="both"/>
      </w:pPr>
      <w:r>
        <w:t xml:space="preserve">Vilkaviškio socialinės pagalbos centro (toliau VSPC) darbuotojų saugos ir sveikatos užtikrinimo ir gerinimo priemonių planas (toliau - planas) yra skirtas formuoti atsakingą, saugų ir sveiką įstaigos kolektyvą. </w:t>
      </w:r>
    </w:p>
    <w:p w:rsidR="007E2D5B" w:rsidRDefault="007E2D5B" w:rsidP="007E2D5B">
      <w:pPr>
        <w:ind w:firstLine="720"/>
        <w:jc w:val="both"/>
      </w:pPr>
      <w:r>
        <w:t>VSPC  administracija deda visas pastangas užtikrinti įstatymus atitinkančias darbo vietų sanitarines bei higienines sąlygas. O taip pat, pasitelkdama visas šiuolaikines saugumo priemones,  stengiasi užkirsti kelią traumoms bei galimybei atsirasti profesinėms ligoms.</w:t>
      </w:r>
    </w:p>
    <w:p w:rsidR="007E2D5B" w:rsidRPr="002D0FCF" w:rsidRDefault="007E2D5B" w:rsidP="008D04F0">
      <w:pPr>
        <w:ind w:firstLine="720"/>
        <w:jc w:val="both"/>
      </w:pPr>
      <w:r w:rsidRPr="00654E9B">
        <w:br/>
      </w:r>
      <w:r w:rsidRPr="002145D9">
        <w:rPr>
          <w:b/>
        </w:rPr>
        <w:t>Tikslai:</w:t>
      </w:r>
    </w:p>
    <w:p w:rsidR="007E2D5B" w:rsidRPr="002D0FCF" w:rsidRDefault="007E2D5B" w:rsidP="007E2D5B">
      <w:pPr>
        <w:pStyle w:val="statymopavad"/>
        <w:numPr>
          <w:ilvl w:val="0"/>
          <w:numId w:val="1"/>
        </w:numPr>
        <w:spacing w:before="0" w:beforeAutospacing="0" w:after="0" w:afterAutospacing="0"/>
        <w:jc w:val="both"/>
      </w:pPr>
      <w:r w:rsidRPr="002D0FCF">
        <w:t>Nuolat stebėti, vertinti ir dėti pastangas profesinės rizikos veiksnių mažinimui.</w:t>
      </w:r>
    </w:p>
    <w:p w:rsidR="007E2D5B" w:rsidRPr="002D0FCF" w:rsidRDefault="007E2D5B" w:rsidP="007E2D5B">
      <w:pPr>
        <w:pStyle w:val="statymopavad"/>
        <w:numPr>
          <w:ilvl w:val="0"/>
          <w:numId w:val="1"/>
        </w:numPr>
        <w:spacing w:before="0" w:beforeAutospacing="0" w:after="0" w:afterAutospacing="0"/>
        <w:jc w:val="both"/>
      </w:pPr>
      <w:r w:rsidRPr="002D0FCF">
        <w:t>Kurti saugią aplinką darbuotojams</w:t>
      </w:r>
    </w:p>
    <w:p w:rsidR="007E2D5B" w:rsidRPr="002B189D" w:rsidRDefault="007E2D5B" w:rsidP="007E2D5B">
      <w:pPr>
        <w:pStyle w:val="statymopavad"/>
        <w:numPr>
          <w:ilvl w:val="0"/>
          <w:numId w:val="1"/>
        </w:numPr>
        <w:spacing w:before="0" w:beforeAutospacing="0" w:after="0" w:afterAutospacing="0"/>
        <w:jc w:val="both"/>
      </w:pPr>
      <w:r w:rsidRPr="002D0FCF">
        <w:t xml:space="preserve">Skatinti darbuotojus savarankiškai rūpintis savo ir kolegų sveikata bei sauga darbe. </w:t>
      </w:r>
    </w:p>
    <w:p w:rsidR="007E2D5B" w:rsidRDefault="007E2D5B" w:rsidP="007E2D5B">
      <w:pPr>
        <w:jc w:val="both"/>
        <w:rPr>
          <w:b/>
        </w:rPr>
      </w:pPr>
    </w:p>
    <w:p w:rsidR="007E2D5B" w:rsidRDefault="007E2D5B" w:rsidP="007E2D5B">
      <w:pPr>
        <w:jc w:val="both"/>
        <w:rPr>
          <w:b/>
        </w:rPr>
      </w:pPr>
      <w:r>
        <w:rPr>
          <w:b/>
        </w:rPr>
        <w:t>Plano prioritetai</w:t>
      </w:r>
      <w:r w:rsidRPr="00AD49BB">
        <w:rPr>
          <w:b/>
        </w:rPr>
        <w:t>:</w:t>
      </w:r>
      <w:bookmarkStart w:id="0" w:name="_GoBack"/>
      <w:bookmarkEnd w:id="0"/>
    </w:p>
    <w:p w:rsidR="007E2D5B" w:rsidRPr="00DE582D" w:rsidRDefault="007E2D5B" w:rsidP="007E2D5B">
      <w:pPr>
        <w:numPr>
          <w:ilvl w:val="0"/>
          <w:numId w:val="2"/>
        </w:numPr>
        <w:ind w:hanging="720"/>
        <w:jc w:val="both"/>
        <w:rPr>
          <w:b/>
        </w:rPr>
      </w:pPr>
      <w:r w:rsidRPr="00DE582D">
        <w:rPr>
          <w:b/>
        </w:rPr>
        <w:t>Priemonės</w:t>
      </w:r>
      <w:r>
        <w:rPr>
          <w:b/>
        </w:rPr>
        <w:t xml:space="preserve"> mažinti</w:t>
      </w:r>
      <w:r w:rsidRPr="00DE582D">
        <w:rPr>
          <w:b/>
        </w:rPr>
        <w:t xml:space="preserve"> darbuotojų</w:t>
      </w:r>
      <w:r>
        <w:rPr>
          <w:b/>
        </w:rPr>
        <w:t xml:space="preserve"> sergamumą</w:t>
      </w:r>
      <w:r w:rsidRPr="00DE582D">
        <w:rPr>
          <w:b/>
        </w:rPr>
        <w:t>:</w:t>
      </w:r>
    </w:p>
    <w:p w:rsidR="007E2D5B" w:rsidRDefault="007E2D5B" w:rsidP="007E2D5B">
      <w:pPr>
        <w:numPr>
          <w:ilvl w:val="1"/>
          <w:numId w:val="2"/>
        </w:numPr>
        <w:tabs>
          <w:tab w:val="clear" w:pos="704"/>
          <w:tab w:val="num" w:pos="709"/>
        </w:tabs>
        <w:ind w:hanging="704"/>
        <w:jc w:val="both"/>
      </w:pPr>
      <w:r>
        <w:t>nuolatinis patalpų vėdinimas.</w:t>
      </w:r>
    </w:p>
    <w:p w:rsidR="007E2D5B" w:rsidRDefault="007E2D5B" w:rsidP="007E2D5B">
      <w:pPr>
        <w:numPr>
          <w:ilvl w:val="1"/>
          <w:numId w:val="2"/>
        </w:numPr>
        <w:tabs>
          <w:tab w:val="clear" w:pos="704"/>
          <w:tab w:val="num" w:pos="709"/>
        </w:tabs>
        <w:ind w:hanging="704"/>
        <w:jc w:val="both"/>
      </w:pPr>
      <w:r>
        <w:t xml:space="preserve">patalpų valymas, naudojant dezinfekcines priemones. </w:t>
      </w:r>
    </w:p>
    <w:p w:rsidR="007E2D5B" w:rsidRDefault="007E2D5B" w:rsidP="007E2D5B">
      <w:pPr>
        <w:numPr>
          <w:ilvl w:val="1"/>
          <w:numId w:val="2"/>
        </w:numPr>
        <w:tabs>
          <w:tab w:val="clear" w:pos="704"/>
          <w:tab w:val="num" w:pos="709"/>
        </w:tabs>
        <w:ind w:hanging="704"/>
        <w:jc w:val="both"/>
      </w:pPr>
      <w:r>
        <w:t>asmens higienos laikymasis (rankų plovimas dezinfekciniu skysčiu ir kt.)</w:t>
      </w:r>
    </w:p>
    <w:p w:rsidR="007E2D5B" w:rsidRDefault="007E2D5B" w:rsidP="007E2D5B">
      <w:pPr>
        <w:numPr>
          <w:ilvl w:val="1"/>
          <w:numId w:val="2"/>
        </w:numPr>
        <w:ind w:hanging="704"/>
        <w:jc w:val="both"/>
      </w:pPr>
      <w:r>
        <w:t>šviesti darbuotojus, organizuojant mokymus užkrečiamų ligų ir epidemijų klausimais.</w:t>
      </w:r>
    </w:p>
    <w:p w:rsidR="00A139EE" w:rsidRPr="006642BF" w:rsidRDefault="00A139EE" w:rsidP="00A139EE">
      <w:pPr>
        <w:ind w:left="704"/>
        <w:jc w:val="both"/>
      </w:pPr>
    </w:p>
    <w:p w:rsidR="007E2D5B" w:rsidRDefault="007E2D5B" w:rsidP="007E2D5B">
      <w:pPr>
        <w:numPr>
          <w:ilvl w:val="0"/>
          <w:numId w:val="2"/>
        </w:numPr>
        <w:ind w:hanging="720"/>
        <w:jc w:val="both"/>
        <w:rPr>
          <w:b/>
        </w:rPr>
      </w:pPr>
      <w:r w:rsidRPr="00AD0666">
        <w:rPr>
          <w:b/>
        </w:rPr>
        <w:t>Priemonės išvengti traumų ir profesinių ligų:</w:t>
      </w:r>
    </w:p>
    <w:p w:rsidR="007E2D5B" w:rsidRPr="00B24A85" w:rsidRDefault="007E2D5B" w:rsidP="007E2D5B">
      <w:pPr>
        <w:numPr>
          <w:ilvl w:val="1"/>
          <w:numId w:val="2"/>
        </w:numPr>
        <w:ind w:hanging="704"/>
        <w:jc w:val="both"/>
        <w:rPr>
          <w:b/>
        </w:rPr>
      </w:pPr>
      <w:r w:rsidRPr="00A770DC">
        <w:t>organizuoti įstaigos profesinės rizikos vertinimą. Šalinti nust</w:t>
      </w:r>
      <w:r>
        <w:t xml:space="preserve">atytas rizikas, jei tokios yra. </w:t>
      </w:r>
      <w:r w:rsidRPr="00A770DC">
        <w:t>Vykdyti</w:t>
      </w:r>
      <w:r>
        <w:t xml:space="preserve"> profesinės rizikos monitoringą;</w:t>
      </w:r>
    </w:p>
    <w:p w:rsidR="007E2D5B" w:rsidRDefault="007E2D5B" w:rsidP="007E2D5B">
      <w:pPr>
        <w:numPr>
          <w:ilvl w:val="1"/>
          <w:numId w:val="2"/>
        </w:numPr>
        <w:ind w:hanging="704"/>
        <w:jc w:val="both"/>
        <w:rPr>
          <w:b/>
        </w:rPr>
      </w:pPr>
      <w:r>
        <w:t>t</w:t>
      </w:r>
      <w:r w:rsidRPr="00A770DC">
        <w:t xml:space="preserve">eikti informaciją darbuotojams apie esančias profesines </w:t>
      </w:r>
      <w:r>
        <w:t>rizikas bei jų šalinimą;</w:t>
      </w:r>
    </w:p>
    <w:p w:rsidR="007E2D5B" w:rsidRDefault="007E2D5B" w:rsidP="007E2D5B">
      <w:pPr>
        <w:numPr>
          <w:ilvl w:val="1"/>
          <w:numId w:val="2"/>
        </w:numPr>
        <w:ind w:hanging="704"/>
        <w:jc w:val="both"/>
        <w:rPr>
          <w:b/>
        </w:rPr>
      </w:pPr>
      <w:r>
        <w:t>p</w:t>
      </w:r>
      <w:r w:rsidRPr="00A770DC">
        <w:t>arengti ir patvirtinti darbuotojų saugos ir sveikatos instrukcijas.</w:t>
      </w:r>
    </w:p>
    <w:p w:rsidR="007E2D5B" w:rsidRDefault="007E2D5B" w:rsidP="00CD1B7D">
      <w:pPr>
        <w:numPr>
          <w:ilvl w:val="1"/>
          <w:numId w:val="2"/>
        </w:numPr>
        <w:ind w:hanging="704"/>
        <w:jc w:val="both"/>
        <w:rPr>
          <w:b/>
        </w:rPr>
      </w:pPr>
      <w:r>
        <w:t>r</w:t>
      </w:r>
      <w:r w:rsidRPr="00A770DC">
        <w:t xml:space="preserve">engti ir tvirtinti </w:t>
      </w:r>
      <w:r>
        <w:t>pareigybių aprašymus;</w:t>
      </w:r>
    </w:p>
    <w:p w:rsidR="007E2D5B" w:rsidRDefault="007E2D5B" w:rsidP="00CD1B7D">
      <w:pPr>
        <w:numPr>
          <w:ilvl w:val="1"/>
          <w:numId w:val="2"/>
        </w:numPr>
        <w:ind w:hanging="704"/>
        <w:jc w:val="both"/>
        <w:rPr>
          <w:b/>
        </w:rPr>
      </w:pPr>
      <w:r w:rsidRPr="00A770DC">
        <w:t>organizuoti privalomus darbuotojų bei paslaugų gavėjų sveikatos patikrinimus;</w:t>
      </w:r>
    </w:p>
    <w:p w:rsidR="007E2D5B" w:rsidRDefault="007E2D5B" w:rsidP="00CD1B7D">
      <w:pPr>
        <w:numPr>
          <w:ilvl w:val="1"/>
          <w:numId w:val="2"/>
        </w:numPr>
        <w:ind w:hanging="704"/>
        <w:jc w:val="both"/>
        <w:rPr>
          <w:b/>
        </w:rPr>
      </w:pPr>
      <w:r w:rsidRPr="00A770DC">
        <w:t>organizuoti darbuoto</w:t>
      </w:r>
      <w:r>
        <w:t>jų instruktavimą DSS klausimais;</w:t>
      </w:r>
    </w:p>
    <w:p w:rsidR="007E2D5B" w:rsidRDefault="007E2D5B" w:rsidP="00CD1B7D">
      <w:pPr>
        <w:numPr>
          <w:ilvl w:val="1"/>
          <w:numId w:val="2"/>
        </w:numPr>
        <w:ind w:hanging="704"/>
        <w:jc w:val="both"/>
        <w:rPr>
          <w:b/>
        </w:rPr>
      </w:pPr>
      <w:r>
        <w:t>u</w:t>
      </w:r>
      <w:r w:rsidRPr="00A770DC">
        <w:t>žtikrinti, kad būtų pildomi dar</w:t>
      </w:r>
      <w:r>
        <w:t>bo laiko apskaitos žiniaraščiai;</w:t>
      </w:r>
    </w:p>
    <w:p w:rsidR="007E2D5B" w:rsidRDefault="007E2D5B" w:rsidP="00CD1B7D">
      <w:pPr>
        <w:numPr>
          <w:ilvl w:val="1"/>
          <w:numId w:val="2"/>
        </w:numPr>
        <w:ind w:hanging="704"/>
        <w:jc w:val="both"/>
        <w:rPr>
          <w:b/>
        </w:rPr>
      </w:pPr>
      <w:r w:rsidRPr="00A770DC">
        <w:t>pranešti  apie profesines ligas ar nelaimingus atsitikimus darbe atitinkamoms institucijoms;</w:t>
      </w:r>
    </w:p>
    <w:p w:rsidR="007E2D5B" w:rsidRDefault="007E2D5B" w:rsidP="00CD1B7D">
      <w:pPr>
        <w:numPr>
          <w:ilvl w:val="1"/>
          <w:numId w:val="2"/>
        </w:numPr>
        <w:ind w:hanging="704"/>
        <w:jc w:val="both"/>
        <w:rPr>
          <w:b/>
        </w:rPr>
      </w:pPr>
      <w:r w:rsidRPr="00A770DC">
        <w:t>kontroliuoti, kaip darbuotojai bei paslaugų gavėjai laikosi</w:t>
      </w:r>
      <w:r>
        <w:t xml:space="preserve"> darbuotojų saugos ir sveikatos </w:t>
      </w:r>
      <w:r w:rsidRPr="00A770DC">
        <w:t>norminių teisės aktų reikalavimų;</w:t>
      </w:r>
    </w:p>
    <w:p w:rsidR="007E2D5B" w:rsidRDefault="007E2D5B" w:rsidP="00CD1B7D">
      <w:pPr>
        <w:numPr>
          <w:ilvl w:val="1"/>
          <w:numId w:val="2"/>
        </w:numPr>
        <w:ind w:hanging="704"/>
        <w:jc w:val="both"/>
        <w:rPr>
          <w:b/>
        </w:rPr>
      </w:pPr>
      <w:r w:rsidRPr="00A770DC">
        <w:t>registruoti nelaimingus atsitikimus darbe;</w:t>
      </w:r>
    </w:p>
    <w:p w:rsidR="007E2D5B" w:rsidRPr="00B24A85" w:rsidRDefault="007E2D5B" w:rsidP="00CD1B7D">
      <w:pPr>
        <w:numPr>
          <w:ilvl w:val="1"/>
          <w:numId w:val="2"/>
        </w:numPr>
        <w:ind w:hanging="704"/>
        <w:jc w:val="both"/>
        <w:rPr>
          <w:b/>
        </w:rPr>
      </w:pPr>
      <w:r w:rsidRPr="00A770DC">
        <w:t>apie nelaimingus atsitikimus darbe, pagal aplinkybes, praneš</w:t>
      </w:r>
      <w:r>
        <w:t>ti teritoriniam VDI padaliniui;</w:t>
      </w:r>
    </w:p>
    <w:p w:rsidR="007E2D5B" w:rsidRDefault="007E2D5B" w:rsidP="00CD1B7D">
      <w:pPr>
        <w:jc w:val="both"/>
      </w:pPr>
    </w:p>
    <w:p w:rsidR="007E2D5B" w:rsidRPr="00B24A85" w:rsidRDefault="007E2D5B" w:rsidP="00CD1B7D">
      <w:pPr>
        <w:numPr>
          <w:ilvl w:val="0"/>
          <w:numId w:val="2"/>
        </w:numPr>
        <w:ind w:hanging="720"/>
        <w:jc w:val="both"/>
        <w:rPr>
          <w:b/>
        </w:rPr>
      </w:pPr>
      <w:r w:rsidRPr="00B24A85">
        <w:rPr>
          <w:b/>
        </w:rPr>
        <w:t>Priemonės darbo sąlygoms gerinti:</w:t>
      </w:r>
    </w:p>
    <w:p w:rsidR="007E2D5B" w:rsidRPr="00F72A8B" w:rsidRDefault="007E2D5B" w:rsidP="00CD1B7D">
      <w:pPr>
        <w:numPr>
          <w:ilvl w:val="1"/>
          <w:numId w:val="2"/>
        </w:numPr>
        <w:tabs>
          <w:tab w:val="clear" w:pos="704"/>
          <w:tab w:val="num" w:pos="709"/>
        </w:tabs>
        <w:ind w:left="709" w:hanging="709"/>
        <w:jc w:val="both"/>
        <w:rPr>
          <w:color w:val="C00000"/>
        </w:rPr>
      </w:pPr>
      <w:r w:rsidRPr="00A770DC">
        <w:t xml:space="preserve">nuolat prižiūrėti ir gerinti įstaigos patalpų ir aplinkos būklę,  pagal galimybes stengtis atitikti biudžetinėms </w:t>
      </w:r>
      <w:r>
        <w:t xml:space="preserve">įstaigoms keliamus reikalavimus. Taip pat gerinti patalpų energetinį efektyvumą.    </w:t>
      </w:r>
    </w:p>
    <w:p w:rsidR="007E2D5B" w:rsidRDefault="007E2D5B" w:rsidP="00CD1B7D">
      <w:pPr>
        <w:numPr>
          <w:ilvl w:val="1"/>
          <w:numId w:val="2"/>
        </w:numPr>
        <w:ind w:left="709" w:hanging="709"/>
        <w:jc w:val="both"/>
      </w:pPr>
      <w:r>
        <w:lastRenderedPageBreak/>
        <w:t>pagal galimybes siekti, kad  VSPC naudojama biuro ir kita organizacinė technika būtų nuolat atnaujinama, atitiktų šiai technikai keliamus reikalavimus ir darytų minimalų poveikį darbuotojų sveikatai.</w:t>
      </w:r>
    </w:p>
    <w:p w:rsidR="007E2D5B" w:rsidRDefault="007E2D5B" w:rsidP="00CD1B7D">
      <w:pPr>
        <w:numPr>
          <w:ilvl w:val="1"/>
          <w:numId w:val="2"/>
        </w:numPr>
        <w:tabs>
          <w:tab w:val="clear" w:pos="704"/>
          <w:tab w:val="num" w:pos="709"/>
        </w:tabs>
        <w:ind w:left="709" w:hanging="709"/>
        <w:jc w:val="both"/>
      </w:pPr>
      <w:r>
        <w:t>periodiškai organizuoti darbuotojų, kurie dirba tiesiogiai su paslaugų gavėjais, pirmosios medicinos pagalbos teikimo mokymus. (Vilkaviškio rajono savivaldybės visuomenės sveikatos biuras)</w:t>
      </w:r>
    </w:p>
    <w:p w:rsidR="007E2D5B" w:rsidRDefault="007E2D5B" w:rsidP="00CD1B7D">
      <w:pPr>
        <w:ind w:left="846"/>
        <w:jc w:val="both"/>
      </w:pPr>
    </w:p>
    <w:p w:rsidR="007E2D5B" w:rsidRPr="0018761E" w:rsidRDefault="007E2D5B" w:rsidP="00CD1B7D">
      <w:pPr>
        <w:numPr>
          <w:ilvl w:val="0"/>
          <w:numId w:val="2"/>
        </w:numPr>
        <w:ind w:hanging="720"/>
        <w:jc w:val="both"/>
        <w:rPr>
          <w:b/>
        </w:rPr>
      </w:pPr>
      <w:r w:rsidRPr="00DE582D">
        <w:rPr>
          <w:b/>
        </w:rPr>
        <w:t xml:space="preserve">Darbuotojų </w:t>
      </w:r>
      <w:r>
        <w:rPr>
          <w:b/>
        </w:rPr>
        <w:t xml:space="preserve">DSS </w:t>
      </w:r>
      <w:r w:rsidRPr="00DE582D">
        <w:rPr>
          <w:b/>
        </w:rPr>
        <w:t xml:space="preserve"> instrukcijų ruošimas</w:t>
      </w:r>
      <w:r>
        <w:rPr>
          <w:b/>
        </w:rPr>
        <w:t xml:space="preserve"> bei darbuotojų </w:t>
      </w:r>
      <w:r w:rsidRPr="00DE582D">
        <w:rPr>
          <w:b/>
        </w:rPr>
        <w:t xml:space="preserve"> instruktavimas</w:t>
      </w:r>
      <w:r>
        <w:rPr>
          <w:b/>
        </w:rPr>
        <w:t xml:space="preserve"> DSS klausimais:</w:t>
      </w:r>
    </w:p>
    <w:p w:rsidR="007E2D5B" w:rsidRDefault="007E2D5B" w:rsidP="00CD1B7D">
      <w:pPr>
        <w:numPr>
          <w:ilvl w:val="1"/>
          <w:numId w:val="2"/>
        </w:numPr>
        <w:ind w:left="709" w:hanging="709"/>
        <w:jc w:val="both"/>
      </w:pPr>
      <w:r>
        <w:t xml:space="preserve"> įvadinis instruktavimas:</w:t>
      </w:r>
    </w:p>
    <w:p w:rsidR="007E2D5B" w:rsidRDefault="007E2D5B" w:rsidP="00CD1B7D">
      <w:pPr>
        <w:numPr>
          <w:ilvl w:val="2"/>
          <w:numId w:val="2"/>
        </w:numPr>
        <w:tabs>
          <w:tab w:val="clear" w:pos="1080"/>
          <w:tab w:val="num" w:pos="851"/>
        </w:tabs>
        <w:ind w:left="709" w:hanging="709"/>
        <w:jc w:val="both"/>
      </w:pPr>
      <w:r>
        <w:t xml:space="preserve"> įvadinis darbuotojų darbų saugos ir sveikatos instruktavimas;</w:t>
      </w:r>
    </w:p>
    <w:p w:rsidR="007E2D5B" w:rsidRDefault="007E2D5B" w:rsidP="00CD1B7D">
      <w:pPr>
        <w:tabs>
          <w:tab w:val="left" w:pos="851"/>
        </w:tabs>
        <w:ind w:left="709" w:hanging="709"/>
        <w:jc w:val="both"/>
      </w:pPr>
      <w:r>
        <w:t>4.2        instruktavimas darbo vietoje:</w:t>
      </w:r>
    </w:p>
    <w:p w:rsidR="007E2D5B" w:rsidRDefault="007E2D5B" w:rsidP="00CD1B7D">
      <w:pPr>
        <w:ind w:left="709" w:hanging="709"/>
        <w:jc w:val="both"/>
      </w:pPr>
      <w:r>
        <w:t>4.2.1.</w:t>
      </w:r>
      <w:r>
        <w:tab/>
      </w:r>
      <w:r>
        <w:tab/>
        <w:t>pirminis instruktavimas darbo vietoje;</w:t>
      </w:r>
    </w:p>
    <w:p w:rsidR="007E2D5B" w:rsidRDefault="007E2D5B" w:rsidP="00CD1B7D">
      <w:pPr>
        <w:ind w:left="709" w:hanging="709"/>
        <w:jc w:val="both"/>
      </w:pPr>
      <w:r>
        <w:t xml:space="preserve">4.2.2.  </w:t>
      </w:r>
      <w:r>
        <w:tab/>
        <w:t>periodinis instruktavimas  darbo vietoje;</w:t>
      </w:r>
    </w:p>
    <w:p w:rsidR="007E2D5B" w:rsidRDefault="007E2D5B" w:rsidP="00CD1B7D">
      <w:pPr>
        <w:ind w:left="851" w:hanging="851"/>
        <w:jc w:val="both"/>
      </w:pPr>
      <w:r>
        <w:t>4.2.3.   papildomas instruktavimas darbo vietoje;</w:t>
      </w:r>
    </w:p>
    <w:p w:rsidR="007E2D5B" w:rsidRDefault="007E2D5B" w:rsidP="00CD1B7D">
      <w:pPr>
        <w:jc w:val="both"/>
      </w:pPr>
    </w:p>
    <w:p w:rsidR="007E2D5B" w:rsidRPr="0018761E" w:rsidRDefault="007E2D5B" w:rsidP="00CD1B7D">
      <w:pPr>
        <w:numPr>
          <w:ilvl w:val="0"/>
          <w:numId w:val="2"/>
        </w:numPr>
        <w:tabs>
          <w:tab w:val="clear" w:pos="720"/>
          <w:tab w:val="num" w:pos="709"/>
        </w:tabs>
        <w:ind w:hanging="720"/>
        <w:jc w:val="both"/>
        <w:rPr>
          <w:b/>
        </w:rPr>
      </w:pPr>
      <w:r>
        <w:rPr>
          <w:b/>
        </w:rPr>
        <w:t>Privalomasis sveikatos patikrinimas</w:t>
      </w:r>
      <w:r w:rsidRPr="00DE582D">
        <w:rPr>
          <w:b/>
        </w:rPr>
        <w:t xml:space="preserve">. </w:t>
      </w:r>
    </w:p>
    <w:p w:rsidR="007E2D5B" w:rsidRDefault="007E2D5B" w:rsidP="00CD1B7D">
      <w:pPr>
        <w:numPr>
          <w:ilvl w:val="1"/>
          <w:numId w:val="2"/>
        </w:numPr>
        <w:tabs>
          <w:tab w:val="clear" w:pos="704"/>
          <w:tab w:val="num" w:pos="709"/>
        </w:tabs>
        <w:ind w:hanging="704"/>
        <w:jc w:val="both"/>
      </w:pPr>
      <w:r>
        <w:t xml:space="preserve">Prieš įsidarbinant, kiekvienas darbuotojas privalo pasitikrinti sveikatą. </w:t>
      </w:r>
    </w:p>
    <w:p w:rsidR="007E2D5B" w:rsidRDefault="007E2D5B" w:rsidP="00CD1B7D">
      <w:pPr>
        <w:numPr>
          <w:ilvl w:val="1"/>
          <w:numId w:val="2"/>
        </w:numPr>
        <w:tabs>
          <w:tab w:val="clear" w:pos="704"/>
          <w:tab w:val="num" w:pos="709"/>
        </w:tabs>
        <w:ind w:left="709" w:hanging="709"/>
        <w:jc w:val="both"/>
      </w:pPr>
      <w:r>
        <w:t xml:space="preserve">VSPC darbuotojai gali dirbti tik pasitikrinę sveikatą ir turėti galiojantį įrašą asmens medicininėje knygelėje </w:t>
      </w:r>
      <w:r w:rsidRPr="007A7397">
        <w:rPr>
          <w:color w:val="000000"/>
        </w:rPr>
        <w:t>(Sveikato</w:t>
      </w:r>
      <w:r>
        <w:rPr>
          <w:color w:val="000000"/>
        </w:rPr>
        <w:t>s pasas</w:t>
      </w:r>
      <w:r w:rsidRPr="007A7397">
        <w:rPr>
          <w:color w:val="000000"/>
        </w:rPr>
        <w:t xml:space="preserve"> F. 048/A)</w:t>
      </w:r>
      <w:r>
        <w:rPr>
          <w:color w:val="000000"/>
        </w:rPr>
        <w:t>, kad yra tinkamas eiti pareigas</w:t>
      </w:r>
      <w:r>
        <w:t>.</w:t>
      </w:r>
    </w:p>
    <w:p w:rsidR="007E2D5B" w:rsidRPr="007A7397" w:rsidRDefault="007E2D5B" w:rsidP="00CD1B7D">
      <w:pPr>
        <w:numPr>
          <w:ilvl w:val="1"/>
          <w:numId w:val="2"/>
        </w:numPr>
        <w:tabs>
          <w:tab w:val="clear" w:pos="704"/>
          <w:tab w:val="num" w:pos="709"/>
        </w:tabs>
        <w:ind w:left="709" w:hanging="709"/>
        <w:jc w:val="both"/>
        <w:rPr>
          <w:color w:val="000000"/>
        </w:rPr>
      </w:pPr>
      <w:r>
        <w:rPr>
          <w:color w:val="000000"/>
        </w:rPr>
        <w:t>VSPC</w:t>
      </w:r>
      <w:r w:rsidRPr="007A7397">
        <w:rPr>
          <w:color w:val="000000"/>
        </w:rPr>
        <w:t xml:space="preserve"> darbuotojai</w:t>
      </w:r>
      <w:r>
        <w:rPr>
          <w:color w:val="000000"/>
        </w:rPr>
        <w:t>, dirbantys tiesiogiai su paslaugų gavėjais,</w:t>
      </w:r>
      <w:r w:rsidRPr="007A7397">
        <w:rPr>
          <w:color w:val="000000"/>
        </w:rPr>
        <w:t xml:space="preserve"> privalo turėti sveikatos</w:t>
      </w:r>
      <w:r>
        <w:rPr>
          <w:color w:val="000000"/>
        </w:rPr>
        <w:t xml:space="preserve"> žinių </w:t>
      </w:r>
      <w:r w:rsidRPr="007A7397">
        <w:rPr>
          <w:color w:val="000000"/>
        </w:rPr>
        <w:t>atestavimo pažymėjimus</w:t>
      </w:r>
      <w:r>
        <w:rPr>
          <w:color w:val="000000"/>
        </w:rPr>
        <w:t>.</w:t>
      </w:r>
    </w:p>
    <w:p w:rsidR="007E2D5B" w:rsidRDefault="007E2D5B" w:rsidP="00CD1B7D">
      <w:pPr>
        <w:numPr>
          <w:ilvl w:val="1"/>
          <w:numId w:val="2"/>
        </w:numPr>
        <w:tabs>
          <w:tab w:val="clear" w:pos="704"/>
          <w:tab w:val="num" w:pos="709"/>
        </w:tabs>
        <w:ind w:hanging="704"/>
        <w:jc w:val="both"/>
      </w:pPr>
      <w:r>
        <w:t xml:space="preserve">Darbuotojai sveikatą privalo tikrintis pagal patvirtintą darbuotojų sveikatos pasitikrinimų grafiką. </w:t>
      </w:r>
    </w:p>
    <w:p w:rsidR="007E2D5B" w:rsidRPr="00FB1D37" w:rsidRDefault="007E2D5B" w:rsidP="00CD1B7D">
      <w:pPr>
        <w:numPr>
          <w:ilvl w:val="1"/>
          <w:numId w:val="2"/>
        </w:numPr>
        <w:tabs>
          <w:tab w:val="clear" w:pos="704"/>
          <w:tab w:val="num" w:pos="709"/>
        </w:tabs>
        <w:ind w:hanging="704"/>
        <w:jc w:val="both"/>
        <w:rPr>
          <w:color w:val="000000"/>
        </w:rPr>
      </w:pPr>
      <w:r>
        <w:rPr>
          <w:color w:val="000000"/>
        </w:rPr>
        <w:t>P</w:t>
      </w:r>
      <w:r w:rsidRPr="00BB539E">
        <w:rPr>
          <w:color w:val="000000"/>
        </w:rPr>
        <w:t xml:space="preserve">rivalomus sveikatos patikrinimus </w:t>
      </w:r>
      <w:r>
        <w:rPr>
          <w:color w:val="000000"/>
        </w:rPr>
        <w:t>apmoka VSP</w:t>
      </w:r>
      <w:r w:rsidRPr="00BB539E">
        <w:rPr>
          <w:color w:val="000000"/>
        </w:rPr>
        <w:t xml:space="preserve">C.  </w:t>
      </w:r>
    </w:p>
    <w:p w:rsidR="007E2D5B" w:rsidRPr="00E24083" w:rsidRDefault="007E2D5B" w:rsidP="00CD1B7D">
      <w:pPr>
        <w:numPr>
          <w:ilvl w:val="1"/>
          <w:numId w:val="2"/>
        </w:numPr>
        <w:tabs>
          <w:tab w:val="clear" w:pos="704"/>
          <w:tab w:val="num" w:pos="709"/>
        </w:tabs>
        <w:ind w:hanging="704"/>
        <w:jc w:val="both"/>
      </w:pPr>
      <w:r>
        <w:t xml:space="preserve">Privalomi sveikatos patikrinimai atliekami darbo laiku. </w:t>
      </w:r>
    </w:p>
    <w:p w:rsidR="007E2D5B" w:rsidRPr="00BB539E" w:rsidRDefault="007E2D5B" w:rsidP="00CD1B7D">
      <w:pPr>
        <w:ind w:left="846"/>
        <w:jc w:val="both"/>
        <w:rPr>
          <w:color w:val="000000"/>
        </w:rPr>
      </w:pPr>
    </w:p>
    <w:p w:rsidR="007E2D5B" w:rsidRPr="002E7283" w:rsidRDefault="007E2D5B" w:rsidP="00CD1B7D">
      <w:pPr>
        <w:numPr>
          <w:ilvl w:val="0"/>
          <w:numId w:val="2"/>
        </w:numPr>
        <w:tabs>
          <w:tab w:val="clear" w:pos="720"/>
          <w:tab w:val="num" w:pos="851"/>
        </w:tabs>
        <w:ind w:left="851" w:hanging="851"/>
        <w:jc w:val="both"/>
        <w:rPr>
          <w:b/>
        </w:rPr>
      </w:pPr>
      <w:r>
        <w:rPr>
          <w:b/>
        </w:rPr>
        <w:t xml:space="preserve">Prevencinių priemonių taikymas mažinti nelaimingiems atsitikimams. Prevencijos priemonės profesinių ligų mažinimui. </w:t>
      </w:r>
    </w:p>
    <w:p w:rsidR="007E2D5B" w:rsidRPr="009B2DCE" w:rsidRDefault="007E2D5B" w:rsidP="00CD1B7D">
      <w:pPr>
        <w:numPr>
          <w:ilvl w:val="2"/>
          <w:numId w:val="2"/>
        </w:numPr>
        <w:tabs>
          <w:tab w:val="clear" w:pos="1080"/>
          <w:tab w:val="num" w:pos="851"/>
        </w:tabs>
        <w:ind w:hanging="1080"/>
        <w:jc w:val="both"/>
        <w:rPr>
          <w:color w:val="000000"/>
        </w:rPr>
      </w:pPr>
      <w:r>
        <w:rPr>
          <w:color w:val="000000"/>
        </w:rPr>
        <w:t>Gaisrinės saugos priemonės</w:t>
      </w:r>
      <w:r w:rsidRPr="009B2DCE">
        <w:rPr>
          <w:color w:val="000000"/>
        </w:rPr>
        <w:t>:</w:t>
      </w:r>
    </w:p>
    <w:p w:rsidR="007E2D5B" w:rsidRDefault="007E2D5B" w:rsidP="00CD1B7D">
      <w:pPr>
        <w:numPr>
          <w:ilvl w:val="2"/>
          <w:numId w:val="2"/>
        </w:numPr>
        <w:tabs>
          <w:tab w:val="clear" w:pos="1080"/>
          <w:tab w:val="num" w:pos="851"/>
        </w:tabs>
        <w:ind w:hanging="1080"/>
        <w:jc w:val="both"/>
      </w:pPr>
      <w:r>
        <w:t>gesintuvai VSPC patalpose (6</w:t>
      </w:r>
      <w:r w:rsidRPr="00F91304">
        <w:t xml:space="preserve"> vnt.)</w:t>
      </w:r>
    </w:p>
    <w:p w:rsidR="007E2D5B" w:rsidRDefault="007E2D5B" w:rsidP="00CD1B7D">
      <w:pPr>
        <w:numPr>
          <w:ilvl w:val="2"/>
          <w:numId w:val="2"/>
        </w:numPr>
        <w:tabs>
          <w:tab w:val="clear" w:pos="1080"/>
          <w:tab w:val="num" w:pos="851"/>
        </w:tabs>
        <w:ind w:hanging="1080"/>
        <w:jc w:val="both"/>
      </w:pPr>
      <w:r>
        <w:t>gesintuvai automobiliuose (3 vnt.)</w:t>
      </w:r>
    </w:p>
    <w:p w:rsidR="007E2D5B" w:rsidRPr="009B2DCE" w:rsidRDefault="007E2D5B" w:rsidP="00CD1B7D">
      <w:pPr>
        <w:numPr>
          <w:ilvl w:val="2"/>
          <w:numId w:val="2"/>
        </w:numPr>
        <w:tabs>
          <w:tab w:val="clear" w:pos="1080"/>
          <w:tab w:val="num" w:pos="851"/>
        </w:tabs>
        <w:ind w:hanging="1080"/>
        <w:jc w:val="both"/>
        <w:rPr>
          <w:color w:val="000000"/>
        </w:rPr>
      </w:pPr>
      <w:r>
        <w:rPr>
          <w:color w:val="000000"/>
        </w:rPr>
        <w:t xml:space="preserve">priešgaisrinė signalizacija su </w:t>
      </w:r>
      <w:r w:rsidRPr="009B2DCE">
        <w:rPr>
          <w:color w:val="000000"/>
        </w:rPr>
        <w:t>dūmų detektoriai</w:t>
      </w:r>
      <w:r>
        <w:rPr>
          <w:color w:val="000000"/>
        </w:rPr>
        <w:t>s (tikrinama 1 kartą per metus)</w:t>
      </w:r>
    </w:p>
    <w:p w:rsidR="007E2D5B" w:rsidRPr="009B2DCE" w:rsidRDefault="007E2D5B" w:rsidP="00CD1B7D">
      <w:pPr>
        <w:numPr>
          <w:ilvl w:val="2"/>
          <w:numId w:val="2"/>
        </w:numPr>
        <w:tabs>
          <w:tab w:val="clear" w:pos="1080"/>
          <w:tab w:val="num" w:pos="851"/>
        </w:tabs>
        <w:ind w:hanging="1080"/>
        <w:jc w:val="both"/>
        <w:rPr>
          <w:color w:val="000000"/>
        </w:rPr>
      </w:pPr>
      <w:r>
        <w:rPr>
          <w:color w:val="000000"/>
        </w:rPr>
        <w:t xml:space="preserve">įrengtos reikalavimus atitinkančios </w:t>
      </w:r>
      <w:r w:rsidRPr="009B2DCE">
        <w:rPr>
          <w:color w:val="000000"/>
        </w:rPr>
        <w:t>evakuacijos kelių rodyklės</w:t>
      </w:r>
    </w:p>
    <w:p w:rsidR="007E2D5B" w:rsidRPr="009B2DCE" w:rsidRDefault="007E2D5B" w:rsidP="00CD1B7D">
      <w:pPr>
        <w:numPr>
          <w:ilvl w:val="2"/>
          <w:numId w:val="2"/>
        </w:numPr>
        <w:tabs>
          <w:tab w:val="clear" w:pos="1080"/>
          <w:tab w:val="num" w:pos="851"/>
        </w:tabs>
        <w:ind w:hanging="1080"/>
        <w:jc w:val="both"/>
        <w:rPr>
          <w:color w:val="000000"/>
        </w:rPr>
      </w:pPr>
      <w:r>
        <w:rPr>
          <w:color w:val="000000"/>
        </w:rPr>
        <w:t>evakuacijos planai iš įstaigos I ir II korpuso (6</w:t>
      </w:r>
      <w:r w:rsidRPr="009B2DCE">
        <w:rPr>
          <w:color w:val="000000"/>
        </w:rPr>
        <w:t xml:space="preserve"> vnt.)</w:t>
      </w:r>
    </w:p>
    <w:p w:rsidR="007E2D5B" w:rsidRPr="00B7520F" w:rsidRDefault="007E2D5B" w:rsidP="00CD1B7D">
      <w:pPr>
        <w:numPr>
          <w:ilvl w:val="2"/>
          <w:numId w:val="2"/>
        </w:numPr>
        <w:tabs>
          <w:tab w:val="clear" w:pos="1080"/>
          <w:tab w:val="num" w:pos="851"/>
        </w:tabs>
        <w:ind w:hanging="1080"/>
        <w:jc w:val="both"/>
        <w:rPr>
          <w:color w:val="000000"/>
        </w:rPr>
      </w:pPr>
      <w:r>
        <w:rPr>
          <w:color w:val="000000"/>
        </w:rPr>
        <w:t>telefonai (9 vnt. stacionarūs ir 11 vnt. mobilūs)</w:t>
      </w:r>
    </w:p>
    <w:p w:rsidR="007E2D5B" w:rsidRPr="007E4839" w:rsidRDefault="007E2D5B" w:rsidP="00CD1B7D">
      <w:pPr>
        <w:pStyle w:val="Sraopastraipa"/>
        <w:numPr>
          <w:ilvl w:val="1"/>
          <w:numId w:val="5"/>
        </w:numPr>
        <w:ind w:left="851" w:hanging="851"/>
        <w:jc w:val="both"/>
        <w:rPr>
          <w:color w:val="000000"/>
        </w:rPr>
      </w:pPr>
      <w:r>
        <w:t>ligų profilaktikos priemonės:</w:t>
      </w:r>
    </w:p>
    <w:p w:rsidR="007E2D5B" w:rsidRPr="007E4839" w:rsidRDefault="007E2D5B" w:rsidP="00CD1B7D">
      <w:pPr>
        <w:pStyle w:val="Sraopastraipa"/>
        <w:numPr>
          <w:ilvl w:val="2"/>
          <w:numId w:val="6"/>
        </w:numPr>
        <w:ind w:left="851" w:hanging="851"/>
        <w:jc w:val="both"/>
        <w:rPr>
          <w:color w:val="000000"/>
        </w:rPr>
      </w:pPr>
      <w:r>
        <w:t>ligų, kurias sukelia emocinė ir psichologinė įtampa prevencija,</w:t>
      </w:r>
    </w:p>
    <w:p w:rsidR="007E2D5B" w:rsidRDefault="007E2D5B" w:rsidP="00CD1B7D">
      <w:pPr>
        <w:pStyle w:val="Sraopastraipa"/>
        <w:numPr>
          <w:ilvl w:val="2"/>
          <w:numId w:val="6"/>
        </w:numPr>
        <w:ind w:left="851" w:hanging="851"/>
        <w:jc w:val="both"/>
      </w:pPr>
      <w:r>
        <w:t>užkrečiamų ligų prevencija,</w:t>
      </w:r>
    </w:p>
    <w:p w:rsidR="007E2D5B" w:rsidRDefault="007E2D5B" w:rsidP="00CD1B7D">
      <w:pPr>
        <w:numPr>
          <w:ilvl w:val="2"/>
          <w:numId w:val="6"/>
        </w:numPr>
        <w:tabs>
          <w:tab w:val="num" w:pos="851"/>
        </w:tabs>
        <w:ind w:left="993" w:hanging="993"/>
        <w:jc w:val="both"/>
      </w:pPr>
      <w:r>
        <w:t>infekcinių susirgimų prevencija,</w:t>
      </w:r>
    </w:p>
    <w:p w:rsidR="007E2D5B" w:rsidRPr="007E4839" w:rsidRDefault="007E2D5B" w:rsidP="00CD1B7D">
      <w:pPr>
        <w:pStyle w:val="Sraopastraipa"/>
        <w:numPr>
          <w:ilvl w:val="1"/>
          <w:numId w:val="4"/>
        </w:numPr>
        <w:ind w:left="851" w:hanging="851"/>
        <w:jc w:val="both"/>
        <w:rPr>
          <w:color w:val="000000"/>
        </w:rPr>
      </w:pPr>
      <w:r w:rsidRPr="007E4839">
        <w:rPr>
          <w:color w:val="000000"/>
        </w:rPr>
        <w:t>saugus mobilaus laiptų keltuvo naudojimas (instruktažai, kaip naudotis keltuvu),</w:t>
      </w:r>
    </w:p>
    <w:p w:rsidR="007E2D5B" w:rsidRPr="00AA0377" w:rsidRDefault="007E2D5B" w:rsidP="00CD1B7D">
      <w:pPr>
        <w:pStyle w:val="Sraopastraipa"/>
        <w:numPr>
          <w:ilvl w:val="1"/>
          <w:numId w:val="4"/>
        </w:numPr>
        <w:ind w:left="851" w:hanging="851"/>
        <w:jc w:val="both"/>
      </w:pPr>
      <w:r w:rsidRPr="00AA0377">
        <w:t>taisyklingas sunkių daiktų kilnojimas</w:t>
      </w:r>
      <w:r>
        <w:t>,</w:t>
      </w:r>
    </w:p>
    <w:p w:rsidR="007E2D5B" w:rsidRDefault="007E2D5B" w:rsidP="00CD1B7D">
      <w:pPr>
        <w:numPr>
          <w:ilvl w:val="2"/>
          <w:numId w:val="4"/>
        </w:numPr>
        <w:tabs>
          <w:tab w:val="num" w:pos="851"/>
        </w:tabs>
        <w:ind w:left="851" w:hanging="851"/>
        <w:jc w:val="both"/>
      </w:pPr>
      <w:r>
        <w:t xml:space="preserve">Vilkavišio sveikatos biuro konsultacijos bei mokymai sveikatos prevencijos bei gerinimo klausimais. </w:t>
      </w:r>
    </w:p>
    <w:p w:rsidR="00B642AD" w:rsidRDefault="00B642AD" w:rsidP="00CD1B7D">
      <w:pPr>
        <w:jc w:val="both"/>
      </w:pPr>
    </w:p>
    <w:p w:rsidR="007E2D5B" w:rsidRPr="004E0F61" w:rsidRDefault="007E2D5B" w:rsidP="00CD1B7D">
      <w:pPr>
        <w:numPr>
          <w:ilvl w:val="0"/>
          <w:numId w:val="4"/>
        </w:numPr>
        <w:tabs>
          <w:tab w:val="num" w:pos="851"/>
        </w:tabs>
        <w:ind w:left="851" w:hanging="851"/>
        <w:jc w:val="both"/>
        <w:rPr>
          <w:b/>
        </w:rPr>
      </w:pPr>
      <w:r w:rsidRPr="00DE582D">
        <w:rPr>
          <w:b/>
        </w:rPr>
        <w:t>Pirmo</w:t>
      </w:r>
      <w:r>
        <w:rPr>
          <w:b/>
        </w:rPr>
        <w:t>sios</w:t>
      </w:r>
      <w:r w:rsidRPr="00DE582D">
        <w:rPr>
          <w:b/>
        </w:rPr>
        <w:t xml:space="preserve"> pagalb</w:t>
      </w:r>
      <w:r>
        <w:rPr>
          <w:b/>
        </w:rPr>
        <w:t>os priemonės ir atsakingi asmenys</w:t>
      </w:r>
      <w:r w:rsidRPr="00DE582D">
        <w:rPr>
          <w:b/>
        </w:rPr>
        <w:t>.</w:t>
      </w:r>
    </w:p>
    <w:p w:rsidR="007E2D5B" w:rsidRPr="003C22F4" w:rsidRDefault="007E2D5B" w:rsidP="00CD1B7D">
      <w:pPr>
        <w:pStyle w:val="Sraopastraipa"/>
        <w:numPr>
          <w:ilvl w:val="1"/>
          <w:numId w:val="7"/>
        </w:numPr>
        <w:tabs>
          <w:tab w:val="left" w:pos="851"/>
        </w:tabs>
        <w:ind w:hanging="1353"/>
        <w:jc w:val="both"/>
      </w:pPr>
      <w:r w:rsidRPr="003C22F4">
        <w:t>VSPC yra šios</w:t>
      </w:r>
      <w:r w:rsidRPr="005F236E">
        <w:rPr>
          <w:b/>
        </w:rPr>
        <w:t xml:space="preserve"> </w:t>
      </w:r>
      <w:r w:rsidRPr="003C22F4">
        <w:t>pirmosios pagalbos priemonės:</w:t>
      </w:r>
    </w:p>
    <w:p w:rsidR="007E2D5B" w:rsidRPr="003C22F4" w:rsidRDefault="007E2D5B" w:rsidP="00CD1B7D">
      <w:pPr>
        <w:pStyle w:val="Sraopastraipa"/>
        <w:numPr>
          <w:ilvl w:val="2"/>
          <w:numId w:val="7"/>
        </w:numPr>
        <w:ind w:left="851" w:hanging="851"/>
        <w:jc w:val="both"/>
      </w:pPr>
      <w:r>
        <w:t xml:space="preserve"> </w:t>
      </w:r>
      <w:r w:rsidRPr="003C22F4">
        <w:t>pirmosios pagalbos tinkamos komplektacijos rinkiniai  (2 vnt.);</w:t>
      </w:r>
    </w:p>
    <w:p w:rsidR="007E2D5B" w:rsidRPr="003C22F4" w:rsidRDefault="007E2D5B" w:rsidP="00CD1B7D">
      <w:pPr>
        <w:pStyle w:val="Sraopastraipa"/>
        <w:numPr>
          <w:ilvl w:val="2"/>
          <w:numId w:val="7"/>
        </w:numPr>
        <w:tabs>
          <w:tab w:val="num" w:pos="1080"/>
          <w:tab w:val="left" w:pos="1701"/>
        </w:tabs>
        <w:ind w:left="851" w:hanging="851"/>
        <w:jc w:val="both"/>
      </w:pPr>
      <w:r>
        <w:t xml:space="preserve"> </w:t>
      </w:r>
      <w:r w:rsidRPr="003C22F4">
        <w:t>pirmosios pagalbosrinkinys vairuotojui (5 vnt.);</w:t>
      </w:r>
    </w:p>
    <w:p w:rsidR="007E2D5B" w:rsidRPr="003C22F4" w:rsidRDefault="007E2D5B" w:rsidP="00CD1B7D">
      <w:pPr>
        <w:numPr>
          <w:ilvl w:val="1"/>
          <w:numId w:val="7"/>
        </w:numPr>
        <w:tabs>
          <w:tab w:val="num" w:pos="993"/>
        </w:tabs>
        <w:ind w:left="851" w:hanging="851"/>
        <w:jc w:val="both"/>
      </w:pPr>
      <w:r w:rsidRPr="003C22F4">
        <w:t>Pirmosios pagalbos priemonių priežiūra ir atsakingi asmenys:</w:t>
      </w:r>
    </w:p>
    <w:p w:rsidR="007E2D5B" w:rsidRPr="003C22F4" w:rsidRDefault="007E2D5B" w:rsidP="00CD1B7D">
      <w:pPr>
        <w:numPr>
          <w:ilvl w:val="2"/>
          <w:numId w:val="7"/>
        </w:numPr>
        <w:tabs>
          <w:tab w:val="num" w:pos="851"/>
        </w:tabs>
        <w:ind w:left="426" w:hanging="426"/>
        <w:jc w:val="both"/>
      </w:pPr>
      <w:r>
        <w:lastRenderedPageBreak/>
        <w:t xml:space="preserve"> </w:t>
      </w:r>
      <w:r w:rsidRPr="003C22F4">
        <w:t>pirmosios pagalbos rinkiniai yra NJDUP medicinos kabinete ir Raštinės vedėjos kabinete;</w:t>
      </w:r>
    </w:p>
    <w:p w:rsidR="007E2D5B" w:rsidRPr="003C22F4" w:rsidRDefault="007E2D5B" w:rsidP="00CD1B7D">
      <w:pPr>
        <w:numPr>
          <w:ilvl w:val="2"/>
          <w:numId w:val="7"/>
        </w:numPr>
        <w:tabs>
          <w:tab w:val="num" w:pos="851"/>
        </w:tabs>
        <w:ind w:left="426" w:hanging="426"/>
        <w:jc w:val="both"/>
      </w:pPr>
      <w:r>
        <w:t xml:space="preserve"> </w:t>
      </w:r>
      <w:r w:rsidRPr="003C22F4">
        <w:t>šios patalpos pažymėtos skiriamaisiais ženklais;</w:t>
      </w:r>
    </w:p>
    <w:p w:rsidR="007E2D5B" w:rsidRDefault="007E2D5B" w:rsidP="00CD1B7D">
      <w:pPr>
        <w:numPr>
          <w:ilvl w:val="2"/>
          <w:numId w:val="7"/>
        </w:numPr>
        <w:tabs>
          <w:tab w:val="num" w:pos="1276"/>
        </w:tabs>
        <w:ind w:left="851" w:hanging="851"/>
        <w:jc w:val="both"/>
      </w:pPr>
      <w:r>
        <w:t xml:space="preserve"> </w:t>
      </w:r>
      <w:r w:rsidRPr="003C22F4">
        <w:t xml:space="preserve">užtikrinama , kad pirmosios pagalbos rinkiniai būtų nuolat </w:t>
      </w:r>
      <w:r>
        <w:t xml:space="preserve">papildomi ir nuolat prižiūrimas </w:t>
      </w:r>
      <w:r w:rsidRPr="003C22F4">
        <w:t>medikamentų galiojimo laikas bei užtikrinama rinkinių tinkama komplektacija.</w:t>
      </w:r>
    </w:p>
    <w:p w:rsidR="007E2D5B" w:rsidRDefault="007E2D5B" w:rsidP="00CD1B7D">
      <w:pPr>
        <w:ind w:left="1080"/>
        <w:jc w:val="both"/>
      </w:pPr>
    </w:p>
    <w:p w:rsidR="007E2D5B" w:rsidRPr="001D38F5" w:rsidRDefault="007E2D5B" w:rsidP="00CD1B7D">
      <w:pPr>
        <w:numPr>
          <w:ilvl w:val="0"/>
          <w:numId w:val="7"/>
        </w:numPr>
        <w:tabs>
          <w:tab w:val="num" w:pos="851"/>
        </w:tabs>
        <w:ind w:left="851" w:hanging="851"/>
        <w:jc w:val="both"/>
        <w:rPr>
          <w:b/>
          <w:color w:val="000000"/>
        </w:rPr>
      </w:pPr>
      <w:r w:rsidRPr="00DE582D">
        <w:rPr>
          <w:b/>
        </w:rPr>
        <w:t>Pirmoji pagalba</w:t>
      </w:r>
      <w:r w:rsidRPr="00BC58CC">
        <w:rPr>
          <w:b/>
          <w:color w:val="000000"/>
        </w:rPr>
        <w:t xml:space="preserve"> veiksmai </w:t>
      </w:r>
      <w:r>
        <w:rPr>
          <w:b/>
          <w:color w:val="000000"/>
        </w:rPr>
        <w:t>darbuotojui</w:t>
      </w:r>
      <w:r w:rsidRPr="00BC58CC">
        <w:rPr>
          <w:b/>
          <w:color w:val="000000"/>
        </w:rPr>
        <w:t xml:space="preserve"> susirgus ar patyrus traumą</w:t>
      </w:r>
      <w:r>
        <w:rPr>
          <w:b/>
          <w:color w:val="000000"/>
        </w:rPr>
        <w:t>.</w:t>
      </w:r>
    </w:p>
    <w:p w:rsidR="007E2D5B" w:rsidRPr="007E2D5B" w:rsidRDefault="007E2D5B" w:rsidP="00CD1B7D">
      <w:pPr>
        <w:pStyle w:val="Sraopastraipa"/>
        <w:numPr>
          <w:ilvl w:val="1"/>
          <w:numId w:val="7"/>
        </w:numPr>
        <w:ind w:left="851" w:hanging="851"/>
        <w:jc w:val="both"/>
      </w:pPr>
      <w:r w:rsidRPr="00882D7E">
        <w:t>VSPC darbuotojai, pamatę nelaimingą atsitikimą, privalo nedelsiant suteikti nukentėjusiąjam pirmąją pagalbą.</w:t>
      </w:r>
      <w:r>
        <w:t xml:space="preserve"> Pirmąją pagalbą privalo suteikti įvykį matęs arba arčiausiai įvykio buvęs darbuotojas.</w:t>
      </w:r>
    </w:p>
    <w:p w:rsidR="007E2D5B" w:rsidRPr="00BF6AD0" w:rsidRDefault="007E2D5B" w:rsidP="00CD1B7D">
      <w:pPr>
        <w:pStyle w:val="Sraopastraipa"/>
        <w:numPr>
          <w:ilvl w:val="1"/>
          <w:numId w:val="7"/>
        </w:numPr>
        <w:ind w:left="851" w:hanging="851"/>
        <w:jc w:val="both"/>
        <w:rPr>
          <w:color w:val="000000"/>
        </w:rPr>
      </w:pPr>
      <w:r w:rsidRPr="00BF6AD0">
        <w:rPr>
          <w:color w:val="000000"/>
        </w:rPr>
        <w:t>Jei yra būtina – kviečiama greitoji medicininė pagalba telefonu 112.</w:t>
      </w:r>
    </w:p>
    <w:p w:rsidR="007E2D5B" w:rsidRPr="00BC58CC" w:rsidRDefault="007E2D5B" w:rsidP="00CD1B7D">
      <w:pPr>
        <w:numPr>
          <w:ilvl w:val="1"/>
          <w:numId w:val="7"/>
        </w:numPr>
        <w:tabs>
          <w:tab w:val="num" w:pos="1134"/>
        </w:tabs>
        <w:ind w:left="851" w:hanging="851"/>
        <w:jc w:val="both"/>
        <w:rPr>
          <w:color w:val="000000"/>
        </w:rPr>
      </w:pPr>
      <w:r>
        <w:rPr>
          <w:color w:val="000000"/>
        </w:rPr>
        <w:t>Jei darbuotojas yra vežamas į gydymo įstaigą, būtina informuoti darbuotojo artimuosius.</w:t>
      </w:r>
    </w:p>
    <w:p w:rsidR="007E2D5B" w:rsidRDefault="007E2D5B" w:rsidP="007E2D5B">
      <w:pPr>
        <w:jc w:val="both"/>
        <w:rPr>
          <w:b/>
        </w:rPr>
      </w:pPr>
    </w:p>
    <w:p w:rsidR="007E2D5B" w:rsidRDefault="008D04F0" w:rsidP="008D04F0">
      <w:pPr>
        <w:spacing w:before="100" w:beforeAutospacing="1" w:after="100" w:afterAutospacing="1"/>
        <w:ind w:firstLine="709"/>
        <w:jc w:val="center"/>
      </w:pPr>
      <w:r>
        <w:t>___________________________</w:t>
      </w:r>
    </w:p>
    <w:p w:rsidR="007E2D5B" w:rsidRDefault="007E2D5B" w:rsidP="007E2D5B">
      <w:pPr>
        <w:spacing w:before="100" w:beforeAutospacing="1" w:after="100" w:afterAutospacing="1"/>
        <w:ind w:firstLine="709"/>
        <w:jc w:val="both"/>
      </w:pPr>
    </w:p>
    <w:p w:rsidR="007E2D5B" w:rsidRDefault="007E2D5B" w:rsidP="007E2D5B">
      <w:pPr>
        <w:spacing w:before="100" w:beforeAutospacing="1" w:after="100" w:afterAutospacing="1"/>
        <w:ind w:firstLine="709"/>
        <w:jc w:val="both"/>
      </w:pPr>
    </w:p>
    <w:p w:rsidR="007E2D5B" w:rsidRDefault="007E2D5B" w:rsidP="007E2D5B">
      <w:pPr>
        <w:spacing w:before="100" w:beforeAutospacing="1" w:after="100" w:afterAutospacing="1"/>
        <w:ind w:firstLine="709"/>
        <w:jc w:val="both"/>
      </w:pPr>
    </w:p>
    <w:p w:rsidR="007E2D5B" w:rsidRDefault="007E2D5B" w:rsidP="007E2D5B">
      <w:pPr>
        <w:spacing w:before="100" w:beforeAutospacing="1" w:after="100" w:afterAutospacing="1"/>
        <w:ind w:firstLine="709"/>
        <w:jc w:val="both"/>
      </w:pPr>
    </w:p>
    <w:p w:rsidR="007E2D5B" w:rsidRDefault="007E2D5B" w:rsidP="007E2D5B">
      <w:pPr>
        <w:spacing w:before="100" w:beforeAutospacing="1" w:after="100" w:afterAutospacing="1"/>
        <w:ind w:firstLine="709"/>
        <w:jc w:val="both"/>
      </w:pPr>
    </w:p>
    <w:p w:rsidR="007E2D5B" w:rsidRDefault="007E2D5B" w:rsidP="007E2D5B">
      <w:pPr>
        <w:spacing w:before="100" w:beforeAutospacing="1" w:after="100" w:afterAutospacing="1"/>
        <w:ind w:firstLine="709"/>
        <w:jc w:val="both"/>
      </w:pPr>
    </w:p>
    <w:p w:rsidR="007E2D5B" w:rsidRDefault="007E2D5B" w:rsidP="007E2D5B">
      <w:pPr>
        <w:spacing w:before="100" w:beforeAutospacing="1" w:after="100" w:afterAutospacing="1"/>
        <w:ind w:firstLine="709"/>
        <w:jc w:val="both"/>
      </w:pPr>
    </w:p>
    <w:p w:rsidR="00A139EE" w:rsidRDefault="00A139EE" w:rsidP="00A139EE">
      <w:pPr>
        <w:spacing w:before="100" w:beforeAutospacing="1" w:after="100" w:afterAutospacing="1"/>
        <w:jc w:val="both"/>
      </w:pPr>
    </w:p>
    <w:p w:rsidR="007E2D5B" w:rsidRDefault="007E2D5B" w:rsidP="007E2D5B">
      <w:pPr>
        <w:spacing w:before="100" w:beforeAutospacing="1" w:after="100" w:afterAutospacing="1"/>
        <w:ind w:firstLine="709"/>
        <w:jc w:val="both"/>
      </w:pPr>
    </w:p>
    <w:p w:rsidR="007E2D5B" w:rsidRDefault="007E2D5B" w:rsidP="007E2D5B">
      <w:pPr>
        <w:spacing w:before="100" w:beforeAutospacing="1" w:after="100" w:afterAutospacing="1"/>
        <w:jc w:val="both"/>
      </w:pPr>
    </w:p>
    <w:p w:rsidR="007E2D5B" w:rsidRDefault="007E2D5B" w:rsidP="007E2D5B">
      <w:pPr>
        <w:spacing w:before="100" w:beforeAutospacing="1" w:after="100" w:afterAutospacing="1"/>
        <w:jc w:val="both"/>
      </w:pPr>
    </w:p>
    <w:p w:rsidR="007E2D5B" w:rsidRDefault="007E2D5B" w:rsidP="007E2D5B">
      <w:pPr>
        <w:spacing w:before="100" w:beforeAutospacing="1" w:after="100" w:afterAutospacing="1"/>
        <w:jc w:val="both"/>
      </w:pPr>
    </w:p>
    <w:p w:rsidR="007E2D5B" w:rsidRDefault="007E2D5B" w:rsidP="007E2D5B">
      <w:pPr>
        <w:spacing w:before="100" w:beforeAutospacing="1" w:after="100" w:afterAutospacing="1"/>
        <w:jc w:val="both"/>
      </w:pPr>
    </w:p>
    <w:p w:rsidR="007E2D5B" w:rsidRDefault="007E2D5B" w:rsidP="007E2D5B">
      <w:pPr>
        <w:jc w:val="both"/>
      </w:pPr>
    </w:p>
    <w:p w:rsidR="007E2D5B" w:rsidRPr="003054C3" w:rsidRDefault="007E2D5B" w:rsidP="007E2D5B">
      <w:pPr>
        <w:ind w:left="2520"/>
        <w:jc w:val="both"/>
        <w:rPr>
          <w:color w:val="000000"/>
        </w:rPr>
      </w:pPr>
    </w:p>
    <w:p w:rsidR="007E2D5B" w:rsidRDefault="007E2D5B" w:rsidP="007E2D5B">
      <w:pPr>
        <w:jc w:val="both"/>
      </w:pPr>
    </w:p>
    <w:p w:rsidR="007E2D5B" w:rsidRPr="002C1415" w:rsidRDefault="007E2D5B" w:rsidP="008D04F0">
      <w:pPr>
        <w:jc w:val="both"/>
      </w:pPr>
    </w:p>
    <w:p w:rsidR="004862CE" w:rsidRDefault="004862CE"/>
    <w:sectPr w:rsidR="004862CE" w:rsidSect="00CD1B7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4539"/>
    <w:multiLevelType w:val="hybridMultilevel"/>
    <w:tmpl w:val="58E23FAE"/>
    <w:lvl w:ilvl="0" w:tplc="E60CDA1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2465B"/>
    <w:multiLevelType w:val="multilevel"/>
    <w:tmpl w:val="A04030E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color w:val="auto"/>
      </w:rPr>
    </w:lvl>
  </w:abstractNum>
  <w:abstractNum w:abstractNumId="2">
    <w:nsid w:val="43A72975"/>
    <w:multiLevelType w:val="multilevel"/>
    <w:tmpl w:val="30B4DB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3">
    <w:nsid w:val="48D678DB"/>
    <w:multiLevelType w:val="multilevel"/>
    <w:tmpl w:val="7B6ECC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5D01311A"/>
    <w:multiLevelType w:val="multilevel"/>
    <w:tmpl w:val="F47E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62884B42"/>
    <w:multiLevelType w:val="multilevel"/>
    <w:tmpl w:val="BD529B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64027E86"/>
    <w:multiLevelType w:val="hybridMultilevel"/>
    <w:tmpl w:val="8384C346"/>
    <w:lvl w:ilvl="0" w:tplc="E60CDA1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5B"/>
    <w:rsid w:val="00363382"/>
    <w:rsid w:val="004862CE"/>
    <w:rsid w:val="007E2D5B"/>
    <w:rsid w:val="008D04F0"/>
    <w:rsid w:val="00A139EE"/>
    <w:rsid w:val="00B642AD"/>
    <w:rsid w:val="00C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statymopavad"/>
    <w:basedOn w:val="prastasis"/>
    <w:rsid w:val="007E2D5B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7E2D5B"/>
  </w:style>
  <w:style w:type="character" w:customStyle="1" w:styleId="datamnuo">
    <w:name w:val="datamnuo"/>
    <w:basedOn w:val="Numatytasispastraiposriftas"/>
    <w:rsid w:val="007E2D5B"/>
  </w:style>
  <w:style w:type="character" w:customStyle="1" w:styleId="datadiena">
    <w:name w:val="datadiena"/>
    <w:basedOn w:val="Numatytasispastraiposriftas"/>
    <w:rsid w:val="007E2D5B"/>
  </w:style>
  <w:style w:type="character" w:customStyle="1" w:styleId="statymonr">
    <w:name w:val="statymonr"/>
    <w:basedOn w:val="Numatytasispastraiposriftas"/>
    <w:rsid w:val="007E2D5B"/>
  </w:style>
  <w:style w:type="paragraph" w:styleId="Sraopastraipa">
    <w:name w:val="List Paragraph"/>
    <w:basedOn w:val="prastasis"/>
    <w:uiPriority w:val="34"/>
    <w:qFormat/>
    <w:rsid w:val="007E2D5B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E2D5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E2D5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E2D5B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2D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2D5B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statymopavad"/>
    <w:basedOn w:val="prastasis"/>
    <w:rsid w:val="007E2D5B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7E2D5B"/>
  </w:style>
  <w:style w:type="character" w:customStyle="1" w:styleId="datamnuo">
    <w:name w:val="datamnuo"/>
    <w:basedOn w:val="Numatytasispastraiposriftas"/>
    <w:rsid w:val="007E2D5B"/>
  </w:style>
  <w:style w:type="character" w:customStyle="1" w:styleId="datadiena">
    <w:name w:val="datadiena"/>
    <w:basedOn w:val="Numatytasispastraiposriftas"/>
    <w:rsid w:val="007E2D5B"/>
  </w:style>
  <w:style w:type="character" w:customStyle="1" w:styleId="statymonr">
    <w:name w:val="statymonr"/>
    <w:basedOn w:val="Numatytasispastraiposriftas"/>
    <w:rsid w:val="007E2D5B"/>
  </w:style>
  <w:style w:type="paragraph" w:styleId="Sraopastraipa">
    <w:name w:val="List Paragraph"/>
    <w:basedOn w:val="prastasis"/>
    <w:uiPriority w:val="34"/>
    <w:qFormat/>
    <w:rsid w:val="007E2D5B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E2D5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E2D5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E2D5B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2D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2D5B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0B67B4A-087B-41B3-B11A-AD3BECB1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3592</Words>
  <Characters>2048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Alius Mickus</dc:creator>
  <cp:keywords/>
  <dc:description/>
  <cp:lastModifiedBy>„Windows“ vartotojas</cp:lastModifiedBy>
  <cp:revision>4</cp:revision>
  <dcterms:created xsi:type="dcterms:W3CDTF">2020-11-13T07:19:00Z</dcterms:created>
  <dcterms:modified xsi:type="dcterms:W3CDTF">2021-03-16T12:48:00Z</dcterms:modified>
</cp:coreProperties>
</file>